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1B7AA">
      <w:pPr>
        <w:pStyle w:val="2"/>
        <w:jc w:val="center"/>
        <w:rPr>
          <w:rFonts w:ascii="宋体" w:hAnsi="宋体" w:cs="仿宋"/>
        </w:rPr>
      </w:pPr>
      <w:r>
        <w:rPr>
          <w:rFonts w:hint="eastAsia" w:ascii="宋体" w:hAnsi="宋体" w:cs="仿宋"/>
        </w:rPr>
        <w:t>人生在勤，勤则不匮</w:t>
      </w:r>
    </w:p>
    <w:p w14:paraId="0888E96D">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浙江省“勤工助学之星”杭州师范大学申请者</w:t>
      </w:r>
      <w:r>
        <w:rPr>
          <w:rFonts w:hint="eastAsia" w:ascii="仿宋" w:hAnsi="仿宋" w:eastAsia="仿宋" w:cs="仿宋"/>
          <w:sz w:val="28"/>
          <w:szCs w:val="28"/>
          <w:lang w:val="en-US" w:eastAsia="zh-CN"/>
        </w:rPr>
        <w:t>XX</w:t>
      </w:r>
      <w:r>
        <w:rPr>
          <w:rFonts w:hint="eastAsia" w:ascii="仿宋" w:hAnsi="仿宋" w:eastAsia="仿宋" w:cs="仿宋"/>
          <w:sz w:val="28"/>
          <w:szCs w:val="28"/>
        </w:rPr>
        <w:t>事迹</w:t>
      </w:r>
    </w:p>
    <w:p w14:paraId="60EF5A5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她是名列前茅的“学业耕耘人”，连续四次获得优秀学生一等奖学金，多次获得省政府奖学金、三好学生、优秀学生干部等荣誉；她是热衷竞赛的“专业实践人”，将勤工过程中积累的专业技能与理论课专业知识结合，投入学科竞赛当中，曾获“第六届浙江省企业经营沙盘模拟竞赛三等奖”、“浙江省第七届大学生工程训练综合能力竞赛三等奖”、“2022国际大学生数学建模竞赛</w:t>
      </w:r>
      <w:r>
        <w:rPr>
          <w:rFonts w:ascii="Times New Roman" w:hAnsi="Times New Roman" w:eastAsia="仿宋" w:cs="Times New Roman"/>
          <w:sz w:val="32"/>
          <w:szCs w:val="32"/>
        </w:rPr>
        <w:t>Meritorious Winner</w:t>
      </w:r>
      <w:r>
        <w:rPr>
          <w:rFonts w:hint="eastAsia" w:ascii="Times New Roman" w:hAnsi="Times New Roman" w:eastAsia="仿宋" w:cs="Times New Roman"/>
          <w:sz w:val="32"/>
          <w:szCs w:val="32"/>
        </w:rPr>
        <w:t>奖（</w:t>
      </w:r>
      <w:r>
        <w:rPr>
          <w:rFonts w:hint="eastAsia" w:ascii="仿宋" w:hAnsi="仿宋" w:eastAsia="仿宋" w:cs="仿宋"/>
          <w:sz w:val="32"/>
          <w:szCs w:val="32"/>
        </w:rPr>
        <w:t>一等奖）”等多项奖项。她是勤勉敬业的“勤工俭学人”，连续两年在校计划财务处综合科任勤工助理，服务科室的各项工作从未缺岗，累计工时超过380小时；她是热心公益的“疫情守门人”，曾参与家乡疫情防控工作，服务家乡百姓，被评为“疫情防控优秀志愿者”；</w:t>
      </w:r>
    </w:p>
    <w:p w14:paraId="76CE829B">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她就是我，杭州师范大学经济学专业2019级本科生</w:t>
      </w:r>
      <w:r>
        <w:rPr>
          <w:rFonts w:hint="eastAsia" w:ascii="仿宋" w:hAnsi="仿宋" w:eastAsia="仿宋" w:cs="仿宋"/>
          <w:sz w:val="32"/>
          <w:szCs w:val="32"/>
          <w:lang w:val="en-US" w:eastAsia="zh-CN"/>
        </w:rPr>
        <w:t>XX</w:t>
      </w:r>
      <w:r>
        <w:rPr>
          <w:rFonts w:hint="eastAsia" w:ascii="仿宋" w:hAnsi="仿宋" w:eastAsia="仿宋" w:cs="仿宋"/>
          <w:sz w:val="32"/>
          <w:szCs w:val="32"/>
        </w:rPr>
        <w:t>。</w:t>
      </w:r>
    </w:p>
    <w:p w14:paraId="3B2350AB">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一、笃志励志，勤学缘起</w:t>
      </w:r>
    </w:p>
    <w:p w14:paraId="596BEE7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出生在河南的一个平凡小家中，家里有勤劳的爸爸妈妈和可爱的弟弟。父亲常年劳累身体不太好，多次因脑卒中突然昏迷住院，妈妈因为要照顾爸爸和年幼的弟弟便辞掉了工作。虽然我的家庭没有给我提供特别多的物质帮助，但是父母教会我任何外来的不利因素都扑灭不了对人生的追求和对未来的向往。父母带给我的宽容的心、面对突然打击的乐观心态以及别样的坚韧品质，是我在遇到困难时的强大动力。在父母的影响下，我从小便努力学习，在中考的超常发挥下，幸运的我被免掉一切学杂费提前批招入河南大学附属中学的国家级宏志班继续高中的学习，从此之后“宏图寄党恩，志远为国强”便成为了我心中坚定的信念，而这也是我自强自立之路的开始。</w:t>
      </w:r>
    </w:p>
    <w:p w14:paraId="1087A16C">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二、精勤求学，勤者自助</w:t>
      </w:r>
    </w:p>
    <w:p w14:paraId="1B5B7CA3">
      <w:pPr>
        <w:ind w:firstLine="640" w:firstLineChars="200"/>
        <w:rPr>
          <w:rFonts w:ascii="仿宋" w:hAnsi="仿宋" w:eastAsia="仿宋" w:cs="仿宋"/>
          <w:sz w:val="32"/>
          <w:szCs w:val="32"/>
        </w:rPr>
      </w:pPr>
      <w:r>
        <w:rPr>
          <w:rFonts w:hint="eastAsia" w:ascii="仿宋" w:hAnsi="仿宋" w:eastAsia="仿宋" w:cs="仿宋"/>
          <w:sz w:val="32"/>
          <w:szCs w:val="32"/>
        </w:rPr>
        <w:t>大二上学期，偶然得知了学校计划财务处正在招聘勤工的学生助理后，我便本着试试的心态报名参加了面试。通过简单的面试后，我便被分配到计财处综合科担任学生助理。虽然我是泛商科的专业，有一定的财务基础知识，但一开始进入部门时还是很担心自己什么都不会，但在老师的鼓励和耐心的指导之下，通过自己的不断学习并积累经验，我逐渐熟悉起相关的业务。在学校计财处综合科勤工的这两年多时间里，我曾协助老师一遍一遍清点固定资产，一遍遍核对报表数据；也曾整理过一箱又一箱的报销凭证；有过被老师夸奖时的开心，也曾因办公失误受到老师指正的愧疚……这些点点滴滴构成了我全部的勤工助学内容。在勤工助学期间，我一直在行政楼205服务，在综合科为老师们分担工作。不管是打扫卫生，考勤签到，还是整理报销凭证，汇总上报勤工工时，这些都成为我工作的重要经历，我也为我增加了生活的乐趣和工作经历。</w:t>
      </w:r>
    </w:p>
    <w:p w14:paraId="124F7C51">
      <w:pPr>
        <w:spacing w:line="360" w:lineRule="auto"/>
        <w:ind w:firstLine="640" w:firstLineChars="200"/>
        <w:rPr>
          <w:rFonts w:ascii="仿宋" w:hAnsi="仿宋" w:eastAsia="仿宋" w:cs="仿宋"/>
          <w:sz w:val="32"/>
          <w:szCs w:val="32"/>
        </w:rPr>
      </w:pPr>
      <w:bookmarkStart w:id="0" w:name="_GoBack"/>
      <w:bookmarkEnd w:id="0"/>
      <w:r>
        <w:rPr>
          <w:rFonts w:hint="eastAsia" w:ascii="仿宋" w:hAnsi="仿宋" w:eastAsia="仿宋" w:cs="仿宋"/>
          <w:sz w:val="32"/>
          <w:szCs w:val="32"/>
        </w:rPr>
        <w:t>直到现在，我已经在这个勤工岗位上工作了两年。两年来我一直严格要求自己，在岗位上勤勤恳恳工作，踏踏实实做事，不迟到不早退，两年来保持全勤，诚恳待人，以心服众。大三上学期开学我去勤工岗位报到时，老师们看到我还很惊讶，她说之前从没有同学坚持过来超过一学期的，有些甚至做两周就不再来了，而我做了一年还能坚持继续过来。我想说的是我热爱勤工助学这份工作，它不仅仅给予我生活上的补助，更是让我从内心底里欢喜得感受到到自强后的愉悦与成长。</w:t>
      </w:r>
    </w:p>
    <w:p w14:paraId="10C6E06A">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三、勤学有道，达者自强</w:t>
      </w:r>
    </w:p>
    <w:p w14:paraId="5F970D2D">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勤工的目的起初亦是通过勤工助学获得一定的经济收入，改善自己的学习与生活条件，帮助减轻家庭负担，但在勤工助学的过程中获得的综合能力的提升是用金钱也买不来的，这两年的勤工实践经历给我的还有其他方面更宝贵的支持。在思想政治上：积极向上，热爱祖国，热爱中国共产党，拥护中国共产党的领导，现在已经是一名即将转正的中共预备党员。在学习科研上：在利用空余时间勤工的同时，在学习方面我从不松懈，锐意进取永不自满，从未放松对专业知识的学习。在勤工助学工作中，我可以将课堂所学的知识与现实的需要紧密地结合在一起，还学到了很多课堂上学不到的知识。入学以来，我从不放松对自己的要求，连续四次获得了优秀学生一等奖学金、两次省政府奖学金，还利用在计财处勤工助学工作的宝贵机会巩固自己的财务知识，在企业经营沙盘竞赛中担任团队财务总监的角色，并多次获得省级奖项。在工作实践中：勤工助学的工作不仅锻炼了我的沟通能力，也让我学会了不少为人处世之道，锻炼了我根据工作情况的变化合理调节自我的能力和应变能力，提升了我的综合素质。积累了很多管理经验并投入到实际生活中的班级管理和社团管理中，在大一、大二学年也获得了三好学生、优秀学生干部等称号。</w:t>
      </w:r>
    </w:p>
    <w:p w14:paraId="1CE5EEC3">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四、人生在勤，勤则不匮</w:t>
      </w:r>
    </w:p>
    <w:p w14:paraId="79B93670">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喜欢在计财处勤工的每一天，不仅是因为勤工会发放给我酬金，还因为这些宝贵的勤工助学工作经历提供给我更多了解社会、丰富知识的机会，让我在工作中有了更多的获得感和认同感，更重要的是这让我变得更加自信，更加坚信“少年心事当拿云”。我明白每一次成功都不是很容易的事情，都需要付出辛勤的汗水，需要不屈不挠的精神，但我也相信只要我有百折不回的精神和经验积累我就一定可以把事情做得完美。</w:t>
      </w:r>
    </w:p>
    <w:p w14:paraId="12183637">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两年计财处勤工助学的实践经历对我来说意义非凡，是我重要的精神财富，也是让继续奋斗进取的不竭动力，让我懂得无论什么时候，都要善于学习，善于尝试挑战自己，磨炼自己。那些在计财处勤工的日子让我体会到自立自强的真正内涵，培养了我的服务意识，帮助我成长，也让我更加坚信“人生在勤，勤则不匮”。</w:t>
      </w:r>
    </w:p>
    <w:p w14:paraId="3DFA6720">
      <w:pPr>
        <w:spacing w:line="360" w:lineRule="auto"/>
        <w:ind w:firstLine="562" w:firstLineChars="200"/>
        <w:rPr>
          <w:rFonts w:ascii="仿宋" w:hAnsi="仿宋" w:eastAsia="仿宋" w:cs="仿宋"/>
          <w:b/>
          <w:bCs/>
          <w:sz w:val="28"/>
          <w:szCs w:val="28"/>
        </w:rPr>
      </w:pPr>
    </w:p>
    <w:p w14:paraId="509604A5">
      <w:pPr>
        <w:spacing w:line="360" w:lineRule="auto"/>
        <w:ind w:firstLine="560" w:firstLineChars="200"/>
        <w:rPr>
          <w:rFonts w:ascii="仿宋" w:hAnsi="仿宋" w:eastAsia="仿宋" w:cs="仿宋"/>
          <w:sz w:val="28"/>
          <w:szCs w:val="28"/>
        </w:rPr>
      </w:pPr>
    </w:p>
    <w:p w14:paraId="62EB74AC">
      <w:pPr>
        <w:spacing w:line="360" w:lineRule="auto"/>
        <w:ind w:firstLine="560" w:firstLineChars="200"/>
        <w:rPr>
          <w:rFonts w:ascii="仿宋" w:hAnsi="仿宋" w:eastAsia="仿宋" w:cs="仿宋"/>
          <w:sz w:val="28"/>
          <w:szCs w:val="28"/>
        </w:rPr>
      </w:pPr>
    </w:p>
    <w:p w14:paraId="6A1CD9EA">
      <w:pPr>
        <w:spacing w:line="360" w:lineRule="auto"/>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YzNjBkOTgyNWQ1YTMxYzM3MzMwNWFiODNmOWIzYWMifQ=="/>
  </w:docVars>
  <w:rsids>
    <w:rsidRoot w:val="009C2D9E"/>
    <w:rsid w:val="000C58DC"/>
    <w:rsid w:val="000C6512"/>
    <w:rsid w:val="000F7065"/>
    <w:rsid w:val="00192450"/>
    <w:rsid w:val="002325AC"/>
    <w:rsid w:val="0031554B"/>
    <w:rsid w:val="00387C66"/>
    <w:rsid w:val="00422610"/>
    <w:rsid w:val="004266C3"/>
    <w:rsid w:val="004312D3"/>
    <w:rsid w:val="00437B70"/>
    <w:rsid w:val="008A3EE2"/>
    <w:rsid w:val="009A0FFA"/>
    <w:rsid w:val="009C2D9E"/>
    <w:rsid w:val="00BD37F5"/>
    <w:rsid w:val="00C93818"/>
    <w:rsid w:val="00D02709"/>
    <w:rsid w:val="00D16537"/>
    <w:rsid w:val="00DC51A4"/>
    <w:rsid w:val="00EA2008"/>
    <w:rsid w:val="00FB1762"/>
    <w:rsid w:val="09816E2E"/>
    <w:rsid w:val="26BB72F7"/>
    <w:rsid w:val="28540F2F"/>
    <w:rsid w:val="29C50FD6"/>
    <w:rsid w:val="2BCC070B"/>
    <w:rsid w:val="34EE524E"/>
    <w:rsid w:val="38881227"/>
    <w:rsid w:val="42E57A19"/>
    <w:rsid w:val="4BC5167F"/>
    <w:rsid w:val="4F435CC0"/>
    <w:rsid w:val="67976E9E"/>
    <w:rsid w:val="67D11E1C"/>
    <w:rsid w:val="6A131887"/>
    <w:rsid w:val="6B862C30"/>
    <w:rsid w:val="77F74C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宋体"/>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批注框文本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2108</Words>
  <Characters>2135</Characters>
  <Lines>15</Lines>
  <Paragraphs>4</Paragraphs>
  <TotalTime>132</TotalTime>
  <ScaleCrop>false</ScaleCrop>
  <LinksUpToDate>false</LinksUpToDate>
  <CharactersWithSpaces>2137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jianjian</dc:creator>
  <cp:lastModifiedBy>魏菁菁</cp:lastModifiedBy>
  <dcterms:modified xsi:type="dcterms:W3CDTF">2026-03-24T01:51:50Z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49D39FDF6101460E9578EF67B6881E71</vt:lpwstr>
  </property>
  <property fmtid="{D5CDD505-2E9C-101B-9397-08002B2CF9AE}" pid="4" name="KSOTemplateDocerSaveRecord">
    <vt:lpwstr>eyJoZGlkIjoiYTQzYzU3OWNjYThiMTQzYjViYzVmMzliMGMyOGQxODEiLCJ1c2VySWQiOiI1MDkwNTk1MjkifQ==</vt:lpwstr>
  </property>
</Properties>
</file>