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spacing w:before="120" w:after="0" w:line="240" w:lineRule="auto"/>
        <w:rPr>
          <w:rFonts w:hint="eastAsia"/>
          <w:sz w:val="32"/>
          <w:szCs w:val="32"/>
          <w:lang w:eastAsia="zh-CN"/>
        </w:rPr>
      </w:pPr>
      <w:bookmarkStart w:id="0" w:name="_GoBack"/>
      <w:r>
        <w:rPr>
          <w:rFonts w:hint="eastAsia"/>
          <w:sz w:val="32"/>
          <w:szCs w:val="32"/>
          <w:lang w:eastAsia="zh-CN"/>
        </w:rPr>
        <w:t>附件1：案例研究报告结构</w:t>
      </w:r>
    </w:p>
    <w:bookmarkEnd w:id="0"/>
    <w:p>
      <w:pPr>
        <w:spacing w:line="480" w:lineRule="exact"/>
        <w:ind w:firstLine="619" w:firstLineChars="221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1.标题：以不带暗示性的中性标题为宜</w:t>
      </w:r>
    </w:p>
    <w:p>
      <w:pPr>
        <w:spacing w:line="480" w:lineRule="exact"/>
        <w:ind w:firstLine="619" w:firstLineChars="221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要求：能够反映</w:t>
      </w:r>
      <w:r>
        <w:rPr>
          <w:rFonts w:ascii="仿宋_GB2312" w:hAnsi="仿宋" w:eastAsia="仿宋_GB2312"/>
          <w:sz w:val="28"/>
          <w:szCs w:val="28"/>
        </w:rPr>
        <w:t>某一研究</w:t>
      </w:r>
      <w:r>
        <w:rPr>
          <w:rFonts w:hint="eastAsia" w:ascii="仿宋_GB2312" w:hAnsi="仿宋" w:eastAsia="仿宋_GB2312"/>
          <w:sz w:val="28"/>
          <w:szCs w:val="28"/>
        </w:rPr>
        <w:t>对象（企业、行业、区域）的经济管理问题。选题要有一定的典型性和代表性，如对象为企业，标题中需出现企业真实名称，如不便出现，请另附说明。</w:t>
      </w:r>
    </w:p>
    <w:p>
      <w:pPr>
        <w:spacing w:line="480" w:lineRule="exact"/>
        <w:ind w:firstLine="619" w:firstLineChars="221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2.首页注释：团队和作者姓名、学校、案例版权、案例真实性等</w:t>
      </w:r>
    </w:p>
    <w:p>
      <w:pPr>
        <w:spacing w:line="480" w:lineRule="exact"/>
        <w:ind w:firstLine="619" w:firstLineChars="221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3.内容提要及关键词；</w:t>
      </w:r>
    </w:p>
    <w:p>
      <w:pPr>
        <w:spacing w:line="480" w:lineRule="exact"/>
        <w:ind w:firstLine="619" w:firstLineChars="221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要求：用200—300字概括案例的主要内容和结果，不用评价性和提示性的语句。关键词3－5个。</w:t>
      </w:r>
    </w:p>
    <w:p>
      <w:pPr>
        <w:spacing w:line="480" w:lineRule="exact"/>
        <w:ind w:firstLine="619" w:firstLineChars="221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4.引言或绪论；</w:t>
      </w:r>
    </w:p>
    <w:p>
      <w:pPr>
        <w:spacing w:line="480" w:lineRule="exact"/>
        <w:ind w:firstLine="619" w:firstLineChars="221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5.相关背景介绍；</w:t>
      </w:r>
    </w:p>
    <w:p>
      <w:pPr>
        <w:spacing w:line="480" w:lineRule="exact"/>
        <w:ind w:firstLine="619" w:firstLineChars="221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要求：公司、行业、区域等相关背景内容，要求翔实充分。</w:t>
      </w:r>
    </w:p>
    <w:p>
      <w:pPr>
        <w:spacing w:line="480" w:lineRule="exact"/>
        <w:ind w:firstLine="619" w:firstLineChars="221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6.案例主体介绍；</w:t>
      </w:r>
    </w:p>
    <w:p>
      <w:pPr>
        <w:spacing w:line="480" w:lineRule="exact"/>
        <w:ind w:firstLine="619" w:firstLineChars="221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要求：陈述客观平实、所述内容及相关数据具备完整性和一致性。</w:t>
      </w:r>
    </w:p>
    <w:p>
      <w:pPr>
        <w:spacing w:line="480" w:lineRule="exact"/>
        <w:ind w:firstLine="619" w:firstLineChars="221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7.案例研究结果、研究发现与讨论；</w:t>
      </w:r>
    </w:p>
    <w:p>
      <w:pPr>
        <w:spacing w:line="480" w:lineRule="exact"/>
        <w:ind w:firstLine="619" w:firstLineChars="221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运用合理的管理理论和分析方法，对案例进行深入分析，并进行相关问题的延伸性思考。</w:t>
      </w:r>
    </w:p>
    <w:p>
      <w:pPr>
        <w:spacing w:line="480" w:lineRule="exact"/>
        <w:ind w:firstLine="619" w:firstLineChars="221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8.结尾与总结；</w:t>
      </w:r>
    </w:p>
    <w:p>
      <w:pPr>
        <w:spacing w:line="480" w:lineRule="exact"/>
        <w:ind w:firstLine="619" w:firstLineChars="221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9.脚注，附件（图表、附录等）。</w:t>
      </w:r>
    </w:p>
    <w:p>
      <w:pPr>
        <w:spacing w:line="48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案例宜分节，并有节标题。节标题分一级标题，二级标题（1（正文一级标题）；1.1（正文二级标题）……，1.2……）。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新宋体">
    <w:panose1 w:val="02010609030101010101"/>
    <w:charset w:val="7A"/>
    <w:family w:val="swiss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黑体">
    <w:panose1 w:val="02010609060101010101"/>
    <w:charset w:val="7A"/>
    <w:family w:val="swiss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319FF"/>
    <w:rsid w:val="5FF319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2017-03-23T02:10:00Z</dcterms:created>
  <dc:creator>Administrator</dc:creator>
  <cp:lastModifiedBy>Administrator</cp:lastModifiedBy>
  <dcterms:modified xsi:type="dcterms:W3CDTF">2017-03-23T02:10:58Z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